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0B" w:rsidRDefault="00CF2866" w:rsidP="00BF3D60">
      <w:pPr>
        <w:bidi/>
        <w:spacing w:after="0"/>
        <w:jc w:val="center"/>
        <w:rPr>
          <w:rFonts w:cs="B Titr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پیش نویس </w:t>
      </w:r>
      <w:r w:rsidR="00F57738" w:rsidRPr="004B66AE">
        <w:rPr>
          <w:rFonts w:cs="B Titr" w:hint="cs"/>
          <w:b/>
          <w:bCs/>
          <w:sz w:val="24"/>
          <w:szCs w:val="24"/>
          <w:rtl/>
          <w:lang w:bidi="fa-IR"/>
        </w:rPr>
        <w:t>قرارداد مشارکت تولید مرغ گوشتی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BF3D60">
        <w:rPr>
          <w:rFonts w:cs="B Titr" w:hint="cs"/>
          <w:b/>
          <w:bCs/>
          <w:sz w:val="24"/>
          <w:szCs w:val="24"/>
          <w:rtl/>
          <w:lang w:bidi="fa-IR"/>
        </w:rPr>
        <w:t xml:space="preserve">زنجیره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اجداد زربال ( سهامی عام)</w:t>
      </w:r>
    </w:p>
    <w:p w:rsidR="00AB0696" w:rsidRDefault="00AB0696" w:rsidP="00AB0696">
      <w:pPr>
        <w:bidi/>
        <w:spacing w:after="0"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F57738" w:rsidRPr="00972503" w:rsidRDefault="00F57738" w:rsidP="00AB0696">
      <w:pPr>
        <w:bidi/>
        <w:spacing w:after="0"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972503">
        <w:rPr>
          <w:rFonts w:cs="B Titr" w:hint="cs"/>
          <w:b/>
          <w:bCs/>
          <w:sz w:val="26"/>
          <w:szCs w:val="26"/>
          <w:rtl/>
          <w:lang w:bidi="fa-IR"/>
        </w:rPr>
        <w:t>آورده طرفین :</w:t>
      </w:r>
    </w:p>
    <w:p w:rsidR="00F57738" w:rsidRPr="00F57738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F57738">
        <w:rPr>
          <w:rFonts w:cs="B Lotus" w:hint="cs"/>
          <w:b/>
          <w:bCs/>
          <w:sz w:val="26"/>
          <w:szCs w:val="26"/>
          <w:rtl/>
          <w:lang w:bidi="fa-IR"/>
        </w:rPr>
        <w:t xml:space="preserve">آورده طرف اول  به شرح ذیل می‌باشد : </w:t>
      </w:r>
    </w:p>
    <w:p w:rsidR="00F57738" w:rsidRPr="002C5FD0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C5FD0">
        <w:rPr>
          <w:rFonts w:cs="B Lotus" w:hint="cs"/>
          <w:b/>
          <w:bCs/>
          <w:sz w:val="24"/>
          <w:szCs w:val="24"/>
          <w:rtl/>
          <w:lang w:bidi="fa-IR"/>
        </w:rPr>
        <w:t>الف : تامین جوجه گوشتی</w:t>
      </w:r>
      <w:r w:rsidR="00F20505">
        <w:rPr>
          <w:rFonts w:cs="B Lotus" w:hint="cs"/>
          <w:b/>
          <w:bCs/>
          <w:sz w:val="24"/>
          <w:szCs w:val="24"/>
          <w:rtl/>
          <w:lang w:bidi="fa-IR"/>
        </w:rPr>
        <w:t xml:space="preserve"> نژاد راس</w:t>
      </w:r>
      <w:r w:rsidRPr="002C5FD0">
        <w:rPr>
          <w:rFonts w:cs="B Lotus" w:hint="cs"/>
          <w:b/>
          <w:bCs/>
          <w:sz w:val="24"/>
          <w:szCs w:val="24"/>
          <w:rtl/>
          <w:lang w:bidi="fa-IR"/>
        </w:rPr>
        <w:t xml:space="preserve"> (</w:t>
      </w:r>
      <w:r>
        <w:rPr>
          <w:rFonts w:cs="B Lotus" w:hint="cs"/>
          <w:b/>
          <w:bCs/>
          <w:sz w:val="24"/>
          <w:szCs w:val="24"/>
          <w:rtl/>
          <w:lang w:bidi="fa-IR"/>
        </w:rPr>
        <w:t>100</w:t>
      </w:r>
      <w:r w:rsidRPr="002C5FD0">
        <w:rPr>
          <w:rFonts w:cs="B Lotus" w:hint="cs"/>
          <w:b/>
          <w:bCs/>
          <w:sz w:val="24"/>
          <w:szCs w:val="24"/>
          <w:rtl/>
          <w:lang w:bidi="fa-IR"/>
        </w:rPr>
        <w:t xml:space="preserve"> درصد )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57738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C5FD0">
        <w:rPr>
          <w:rFonts w:cs="B Lotus" w:hint="cs"/>
          <w:b/>
          <w:bCs/>
          <w:sz w:val="24"/>
          <w:szCs w:val="24"/>
          <w:rtl/>
          <w:lang w:bidi="fa-IR"/>
        </w:rPr>
        <w:t>ب: دان آماده (  100 دصد  )</w:t>
      </w:r>
    </w:p>
    <w:p w:rsidR="00F57738" w:rsidRPr="00873E52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73E52">
        <w:rPr>
          <w:rFonts w:cs="B Lotus" w:hint="cs"/>
          <w:b/>
          <w:bCs/>
          <w:sz w:val="24"/>
          <w:szCs w:val="24"/>
          <w:rtl/>
          <w:lang w:bidi="fa-IR"/>
        </w:rPr>
        <w:t>ب:  واکسن (100 درصد )</w:t>
      </w:r>
    </w:p>
    <w:p w:rsidR="00F57738" w:rsidRPr="00873E52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73E52">
        <w:rPr>
          <w:rFonts w:cs="B Lotus" w:hint="cs"/>
          <w:b/>
          <w:bCs/>
          <w:sz w:val="24"/>
          <w:szCs w:val="24"/>
          <w:rtl/>
          <w:lang w:bidi="fa-IR"/>
        </w:rPr>
        <w:t>ج :  دارو (100 درصد  )</w:t>
      </w:r>
    </w:p>
    <w:p w:rsidR="00F57738" w:rsidRPr="00F57738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F57738">
        <w:rPr>
          <w:rFonts w:cs="B Lotus" w:hint="cs"/>
          <w:b/>
          <w:bCs/>
          <w:sz w:val="26"/>
          <w:szCs w:val="26"/>
          <w:rtl/>
          <w:lang w:bidi="fa-IR"/>
        </w:rPr>
        <w:t xml:space="preserve">آورده طرف دوم قرارداد به شرح ذیل می‌باشد :  </w:t>
      </w:r>
    </w:p>
    <w:p w:rsidR="00F57738" w:rsidRPr="002C5FD0" w:rsidRDefault="00F57738" w:rsidP="00AB069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2C5FD0">
        <w:rPr>
          <w:rFonts w:cs="B Lotus" w:hint="cs"/>
          <w:b/>
          <w:bCs/>
          <w:sz w:val="24"/>
          <w:szCs w:val="24"/>
          <w:rtl/>
          <w:lang w:bidi="fa-IR"/>
        </w:rPr>
        <w:t xml:space="preserve">الف: فارم مرغداری </w:t>
      </w:r>
    </w:p>
    <w:p w:rsidR="00F57738" w:rsidRPr="002C5FD0" w:rsidRDefault="00F57738" w:rsidP="00AB0696">
      <w:p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ب: اجرای مدیریت کامل و پرورش مرغ گوشتی به همراه تمامی هزینه ها و هزینه پرسنل .</w:t>
      </w:r>
    </w:p>
    <w:p w:rsidR="00F57738" w:rsidRPr="00330863" w:rsidRDefault="00F57738" w:rsidP="00AB0696">
      <w:pPr>
        <w:bidi/>
        <w:spacing w:after="0"/>
        <w:jc w:val="both"/>
        <w:rPr>
          <w:rFonts w:cs="B Titr"/>
          <w:sz w:val="24"/>
          <w:szCs w:val="24"/>
          <w:u w:val="single"/>
          <w:rtl/>
          <w:lang w:bidi="fa-IR"/>
        </w:rPr>
      </w:pPr>
      <w:r w:rsidRPr="00330863">
        <w:rPr>
          <w:rFonts w:cs="B Titr" w:hint="cs"/>
          <w:sz w:val="24"/>
          <w:szCs w:val="24"/>
          <w:u w:val="single"/>
          <w:rtl/>
          <w:lang w:bidi="fa-IR"/>
        </w:rPr>
        <w:t xml:space="preserve">الزامات و تعهدات طرف اول قرارداد : </w:t>
      </w:r>
    </w:p>
    <w:p w:rsidR="00F20505" w:rsidRDefault="00F57738" w:rsidP="00AB069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Lotus"/>
          <w:b/>
          <w:bCs/>
          <w:sz w:val="24"/>
          <w:szCs w:val="24"/>
          <w:lang w:bidi="fa-IR"/>
        </w:rPr>
      </w:pPr>
      <w:r w:rsidRPr="00F20505">
        <w:rPr>
          <w:rFonts w:cs="B Lotus" w:hint="cs"/>
          <w:b/>
          <w:bCs/>
          <w:sz w:val="24"/>
          <w:szCs w:val="24"/>
          <w:rtl/>
          <w:lang w:bidi="fa-IR"/>
        </w:rPr>
        <w:t>صدور بیمه نامه کشاورزی مربوط به دوره قرارداد</w:t>
      </w:r>
      <w:r w:rsidR="009E7ED2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Pr="00F2050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57738" w:rsidRPr="00F20505" w:rsidRDefault="00F57738" w:rsidP="00AB069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F20505">
        <w:rPr>
          <w:rFonts w:cs="B Lotus" w:hint="cs"/>
          <w:b/>
          <w:bCs/>
          <w:sz w:val="24"/>
          <w:szCs w:val="24"/>
          <w:rtl/>
          <w:lang w:bidi="fa-IR"/>
        </w:rPr>
        <w:t xml:space="preserve">زمان بارگیری حمل مرغ گوشتی در پایان دوره جهت ترخیص به کشتارگاه یا فروش مرغ زنده از طریق صدور حواله بعهده طرف اول می‌باشد. </w:t>
      </w:r>
    </w:p>
    <w:p w:rsidR="00F57738" w:rsidRPr="00DB5929" w:rsidRDefault="00F57738" w:rsidP="00AB069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DB5929">
        <w:rPr>
          <w:rFonts w:cs="B Lotus" w:hint="cs"/>
          <w:b/>
          <w:bCs/>
          <w:sz w:val="24"/>
          <w:szCs w:val="24"/>
          <w:rtl/>
          <w:lang w:bidi="fa-IR"/>
        </w:rPr>
        <w:t>کرایه حمل دان پلت به عهده طرف اول می‌باشد و کارمزد تولید دان بعهده طرف اول میباشد.</w:t>
      </w:r>
    </w:p>
    <w:p w:rsidR="00F57738" w:rsidRPr="00DB5929" w:rsidRDefault="00F57738" w:rsidP="00AB069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DB5929">
        <w:rPr>
          <w:rFonts w:cs="B Lotus" w:hint="cs"/>
          <w:b/>
          <w:bCs/>
          <w:sz w:val="24"/>
          <w:szCs w:val="24"/>
          <w:rtl/>
          <w:lang w:bidi="fa-IR"/>
        </w:rPr>
        <w:t xml:space="preserve">کرایه حمل جوجه از جوجه کشی به فارم  و دان از کارخانه بر عهده طرف اول قرارداد میباشد. </w:t>
      </w:r>
    </w:p>
    <w:p w:rsidR="00F57738" w:rsidRPr="00330863" w:rsidRDefault="00F57738" w:rsidP="00AB0696">
      <w:pPr>
        <w:bidi/>
        <w:spacing w:after="0"/>
        <w:jc w:val="both"/>
        <w:rPr>
          <w:rFonts w:cs="B Titr"/>
          <w:sz w:val="24"/>
          <w:szCs w:val="24"/>
          <w:u w:val="single"/>
          <w:rtl/>
          <w:lang w:bidi="fa-IR"/>
        </w:rPr>
      </w:pPr>
      <w:r w:rsidRPr="00330863">
        <w:rPr>
          <w:rFonts w:cs="B Titr" w:hint="cs"/>
          <w:sz w:val="24"/>
          <w:szCs w:val="24"/>
          <w:u w:val="single"/>
          <w:rtl/>
          <w:lang w:bidi="fa-IR"/>
        </w:rPr>
        <w:t xml:space="preserve">الزامات و تعهدات طرف دوم قرارداد : </w:t>
      </w:r>
    </w:p>
    <w:p w:rsidR="00F57738" w:rsidRPr="00CF19B7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F19B7">
        <w:rPr>
          <w:rFonts w:cs="B Lotus" w:hint="cs"/>
          <w:b/>
          <w:bCs/>
          <w:sz w:val="24"/>
          <w:szCs w:val="24"/>
          <w:rtl/>
          <w:lang w:bidi="fa-IR"/>
        </w:rPr>
        <w:t>دارا بودن پروانه مورد نیاز قانونی جهت پرورش مرغ گوشتی و مدارک لازم جهت نگهداری و</w:t>
      </w:r>
      <w:r w:rsidR="00CF19B7" w:rsidRPr="00CF19B7">
        <w:rPr>
          <w:rFonts w:cs="B Lotus" w:hint="cs"/>
          <w:b/>
          <w:bCs/>
          <w:sz w:val="24"/>
          <w:szCs w:val="24"/>
          <w:rtl/>
          <w:lang w:bidi="fa-IR"/>
        </w:rPr>
        <w:t xml:space="preserve"> پرورش</w:t>
      </w:r>
      <w:r w:rsidR="001D3FF3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F57738" w:rsidRPr="00CF19B7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F19B7">
        <w:rPr>
          <w:rFonts w:cs="B Lotus" w:hint="cs"/>
          <w:b/>
          <w:bCs/>
          <w:sz w:val="24"/>
          <w:szCs w:val="24"/>
          <w:rtl/>
          <w:lang w:bidi="fa-IR"/>
        </w:rPr>
        <w:t>تامین فضای مناسب پرورش و آ</w:t>
      </w:r>
      <w:r w:rsidR="00A8451D">
        <w:rPr>
          <w:rFonts w:cs="B Lotus" w:hint="cs"/>
          <w:b/>
          <w:bCs/>
          <w:sz w:val="24"/>
          <w:szCs w:val="24"/>
          <w:rtl/>
          <w:lang w:bidi="fa-IR"/>
        </w:rPr>
        <w:t>ماده</w:t>
      </w:r>
      <w:r w:rsidR="00A8451D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F19B7">
        <w:rPr>
          <w:rFonts w:cs="B Lotus" w:hint="cs"/>
          <w:b/>
          <w:bCs/>
          <w:sz w:val="24"/>
          <w:szCs w:val="24"/>
          <w:rtl/>
          <w:lang w:bidi="fa-IR"/>
        </w:rPr>
        <w:t>سازی و ضد عفونی نمودن فارم</w:t>
      </w:r>
      <w:r w:rsidR="00CF19B7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F19B7">
        <w:rPr>
          <w:rFonts w:cs="B Lotus" w:hint="cs"/>
          <w:b/>
          <w:bCs/>
          <w:sz w:val="24"/>
          <w:szCs w:val="24"/>
          <w:rtl/>
          <w:lang w:bidi="fa-IR"/>
        </w:rPr>
        <w:t>ها با صلاحدید طرف اول</w:t>
      </w:r>
      <w:r w:rsid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بعهده طرف دوم.</w:t>
      </w:r>
      <w:r w:rsidRPr="00CF19B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57738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>طرف دوم باید مالک محل موضوع قرارداد و</w:t>
      </w:r>
      <w:r w:rsid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>یا مالک منافع آن تا پایان مدت قرارداد بوده</w:t>
      </w:r>
      <w:r w:rsid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باشد.</w:t>
      </w: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57738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>اخذ مجوزهای لازم ؛ تامین و استخدام نیروی انسانی کافی و کارآمد و پرداخت کلیه حقوق و مزایای قانونی پرسنل ؛ تامین وسایل نقلیه حین پرورش بعلاوه هزینه برق ؛ تلفن و تهیه سوخت در دوران پرورش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 xml:space="preserve"> و</w:t>
      </w: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سایر هزینه های جاری. </w:t>
      </w:r>
    </w:p>
    <w:p w:rsidR="00F57738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متعهد به تامین بیمه پرسنل بوده و مسئول حوادث ناشی از کار پرسنل خویش. </w:t>
      </w:r>
    </w:p>
    <w:p w:rsidR="00972503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lang w:bidi="fa-IR"/>
        </w:rPr>
      </w:pPr>
      <w:r w:rsidRPr="00972503">
        <w:rPr>
          <w:rFonts w:cs="B Lotus" w:hint="cs"/>
          <w:b/>
          <w:bCs/>
          <w:sz w:val="24"/>
          <w:szCs w:val="24"/>
          <w:rtl/>
          <w:lang w:bidi="fa-IR"/>
        </w:rPr>
        <w:t>متعهد به ثبت دقیق آمار گله و ارسال آن به طرف اول بصورت روزا</w:t>
      </w:r>
      <w:r w:rsidR="00A8451D" w:rsidRPr="00972503">
        <w:rPr>
          <w:rFonts w:cs="B Lotus" w:hint="cs"/>
          <w:b/>
          <w:bCs/>
          <w:sz w:val="24"/>
          <w:szCs w:val="24"/>
          <w:rtl/>
          <w:lang w:bidi="fa-IR"/>
        </w:rPr>
        <w:t>نه یا  هفتگی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F57738" w:rsidRPr="00972503" w:rsidRDefault="00A8451D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97250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57738" w:rsidRPr="00972503">
        <w:rPr>
          <w:rFonts w:cs="B Lotus" w:hint="cs"/>
          <w:b/>
          <w:bCs/>
          <w:sz w:val="24"/>
          <w:szCs w:val="24"/>
          <w:rtl/>
          <w:lang w:bidi="fa-IR"/>
        </w:rPr>
        <w:t>تامین نیروی ا</w:t>
      </w:r>
      <w:r w:rsidRPr="00972503">
        <w:rPr>
          <w:rFonts w:cs="B Lotus" w:hint="cs"/>
          <w:b/>
          <w:bCs/>
          <w:sz w:val="24"/>
          <w:szCs w:val="24"/>
          <w:rtl/>
          <w:lang w:bidi="fa-IR"/>
        </w:rPr>
        <w:t>ن</w:t>
      </w:r>
      <w:r w:rsidR="00F57738" w:rsidRPr="00972503">
        <w:rPr>
          <w:rFonts w:cs="B Lotus" w:hint="cs"/>
          <w:b/>
          <w:bCs/>
          <w:sz w:val="24"/>
          <w:szCs w:val="24"/>
          <w:rtl/>
          <w:lang w:bidi="fa-IR"/>
        </w:rPr>
        <w:t>سانی لازم جهت تخلیه مرغ گوشتی و بارگیری و نیز جوجه ریزی ا</w:t>
      </w:r>
      <w:r w:rsidRPr="00972503">
        <w:rPr>
          <w:rFonts w:cs="B Lotus" w:hint="cs"/>
          <w:b/>
          <w:bCs/>
          <w:sz w:val="24"/>
          <w:szCs w:val="24"/>
          <w:rtl/>
          <w:lang w:bidi="fa-IR"/>
        </w:rPr>
        <w:t>بتدا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 xml:space="preserve"> و انتهای هر دوره.</w:t>
      </w:r>
    </w:p>
    <w:p w:rsidR="00F57738" w:rsidRPr="00A8451D" w:rsidRDefault="00972503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اخذ</w:t>
      </w:r>
      <w:r w:rsidR="00F57738"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گواهی سلامت و مجوز کشتار گله را وفق ضوابط هنگام تحویل مرغ به کشتارگاه طرف اول. </w:t>
      </w:r>
    </w:p>
    <w:p w:rsidR="00F57738" w:rsidRPr="00A8451D" w:rsidRDefault="00972503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بیمه حوادث </w:t>
      </w:r>
      <w:r w:rsidR="00F57738" w:rsidRPr="00A8451D">
        <w:rPr>
          <w:rFonts w:cs="B Lotus" w:hint="cs"/>
          <w:b/>
          <w:bCs/>
          <w:sz w:val="24"/>
          <w:szCs w:val="24"/>
          <w:rtl/>
          <w:lang w:bidi="fa-IR"/>
        </w:rPr>
        <w:t>کلیه تاسیسات مرغداری محل پرورش را بیمه حوادث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F57738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در پایان قرارداد 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 xml:space="preserve">اقدام </w:t>
      </w: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نسبت به ارایه مفاصا حساب ماده ۳۸ 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>قانون تامین اجتماعی.</w:t>
      </w:r>
    </w:p>
    <w:p w:rsidR="00F57738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>کود پایان دوره در صورت اعلام رضایت کارگروه از طرف اول متعلق به طرف دوم قرارداد می‌باشد</w:t>
      </w:r>
      <w:r w:rsidR="00972503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A8451D" w:rsidRPr="00A8451D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8451D">
        <w:rPr>
          <w:rFonts w:cs="B Lotus" w:hint="cs"/>
          <w:b/>
          <w:bCs/>
          <w:sz w:val="24"/>
          <w:szCs w:val="24"/>
          <w:rtl/>
          <w:lang w:bidi="fa-IR"/>
        </w:rPr>
        <w:t xml:space="preserve">کلیه هزینه و کسورات قانونی به عهده طرف دوم میباشد . </w:t>
      </w:r>
    </w:p>
    <w:p w:rsidR="00F57738" w:rsidRPr="006A16AF" w:rsidRDefault="00F57738" w:rsidP="00AB0696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Lotus"/>
          <w:b/>
          <w:bCs/>
          <w:color w:val="C00000"/>
          <w:sz w:val="24"/>
          <w:szCs w:val="24"/>
          <w:rtl/>
          <w:lang w:bidi="fa-IR"/>
        </w:rPr>
      </w:pPr>
      <w:r w:rsidRPr="006A16AF">
        <w:rPr>
          <w:rFonts w:cs="B Lotus" w:hint="cs"/>
          <w:b/>
          <w:bCs/>
          <w:color w:val="C00000"/>
          <w:sz w:val="24"/>
          <w:szCs w:val="24"/>
          <w:rtl/>
          <w:lang w:bidi="fa-IR"/>
        </w:rPr>
        <w:t xml:space="preserve">سهم 100 درصد از مرغ زنده مربوط به طرف اول و از سود حاصل از فروش مرغ زنده .. تا .. </w:t>
      </w:r>
      <w:r w:rsidR="00972503">
        <w:rPr>
          <w:rFonts w:cs="B Lotus" w:hint="cs"/>
          <w:b/>
          <w:bCs/>
          <w:color w:val="C00000"/>
          <w:sz w:val="24"/>
          <w:szCs w:val="24"/>
          <w:rtl/>
          <w:lang w:bidi="fa-IR"/>
        </w:rPr>
        <w:t>درصد مربوط به طرف دوم</w:t>
      </w:r>
      <w:r w:rsidRPr="006A16AF">
        <w:rPr>
          <w:rFonts w:cs="B Lotus" w:hint="cs"/>
          <w:b/>
          <w:bCs/>
          <w:color w:val="C00000"/>
          <w:sz w:val="24"/>
          <w:szCs w:val="24"/>
          <w:rtl/>
          <w:lang w:bidi="fa-IR"/>
        </w:rPr>
        <w:t>.</w:t>
      </w:r>
    </w:p>
    <w:sectPr w:rsidR="00F57738" w:rsidRPr="006A16AF" w:rsidSect="00AB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74" w:rsidRDefault="00EB6A74" w:rsidP="00BF3D60">
      <w:pPr>
        <w:spacing w:after="0" w:line="240" w:lineRule="auto"/>
      </w:pPr>
      <w:r>
        <w:separator/>
      </w:r>
    </w:p>
  </w:endnote>
  <w:endnote w:type="continuationSeparator" w:id="0">
    <w:p w:rsidR="00EB6A74" w:rsidRDefault="00EB6A74" w:rsidP="00BF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BF3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BF3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BF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74" w:rsidRDefault="00EB6A74" w:rsidP="00BF3D60">
      <w:pPr>
        <w:spacing w:after="0" w:line="240" w:lineRule="auto"/>
      </w:pPr>
      <w:r>
        <w:separator/>
      </w:r>
    </w:p>
  </w:footnote>
  <w:footnote w:type="continuationSeparator" w:id="0">
    <w:p w:rsidR="00EB6A74" w:rsidRDefault="00EB6A74" w:rsidP="00BF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DF0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266" o:spid="_x0000_s2053" type="#_x0000_t75" style="position:absolute;margin-left:0;margin-top:0;width:493.05pt;height:491.5pt;z-index:-251657216;mso-position-horizontal:center;mso-position-horizontal-relative:margin;mso-position-vertical:center;mso-position-vertical-relative:margin" o:allowincell="f">
          <v:imagedata r:id="rId1" o:title="ArmZarbal-Red-PNG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DF0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267" o:spid="_x0000_s2054" type="#_x0000_t75" style="position:absolute;margin-left:0;margin-top:0;width:493.05pt;height:491.5pt;z-index:-251656192;mso-position-horizontal:center;mso-position-horizontal-relative:margin;mso-position-vertical:center;mso-position-vertical-relative:margin" o:allowincell="f">
          <v:imagedata r:id="rId1" o:title="ArmZarbal-Red-PNG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60" w:rsidRDefault="00DF00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5265" o:spid="_x0000_s2052" type="#_x0000_t75" style="position:absolute;margin-left:0;margin-top:0;width:493.05pt;height:491.5pt;z-index:-251658240;mso-position-horizontal:center;mso-position-horizontal-relative:margin;mso-position-vertical:center;mso-position-vertical-relative:margin" o:allowincell="f">
          <v:imagedata r:id="rId1" o:title="ArmZarbal-Red-PNG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BB2"/>
    <w:multiLevelType w:val="hybridMultilevel"/>
    <w:tmpl w:val="A6348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507FF"/>
    <w:multiLevelType w:val="hybridMultilevel"/>
    <w:tmpl w:val="EAC2A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38"/>
    <w:rsid w:val="001D3FF3"/>
    <w:rsid w:val="00294495"/>
    <w:rsid w:val="005E3D3D"/>
    <w:rsid w:val="00694AE2"/>
    <w:rsid w:val="006A16AF"/>
    <w:rsid w:val="00783D61"/>
    <w:rsid w:val="0080600B"/>
    <w:rsid w:val="00813607"/>
    <w:rsid w:val="00972503"/>
    <w:rsid w:val="009E7ED2"/>
    <w:rsid w:val="00A8451D"/>
    <w:rsid w:val="00AB0696"/>
    <w:rsid w:val="00BF3D60"/>
    <w:rsid w:val="00CF19B7"/>
    <w:rsid w:val="00CF2866"/>
    <w:rsid w:val="00DB5929"/>
    <w:rsid w:val="00DF00D9"/>
    <w:rsid w:val="00EB6A74"/>
    <w:rsid w:val="00F20505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0"/>
  </w:style>
  <w:style w:type="paragraph" w:styleId="Footer">
    <w:name w:val="footer"/>
    <w:basedOn w:val="Normal"/>
    <w:link w:val="FooterChar"/>
    <w:uiPriority w:val="99"/>
    <w:unhideWhenUsed/>
    <w:rsid w:val="00BF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60"/>
  </w:style>
  <w:style w:type="paragraph" w:styleId="Footer">
    <w:name w:val="footer"/>
    <w:basedOn w:val="Normal"/>
    <w:link w:val="FooterChar"/>
    <w:uiPriority w:val="99"/>
    <w:unhideWhenUsed/>
    <w:rsid w:val="00BF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Nazanin</dc:creator>
  <cp:lastModifiedBy>Shivafar</cp:lastModifiedBy>
  <cp:revision>3</cp:revision>
  <cp:lastPrinted>2022-08-30T10:25:00Z</cp:lastPrinted>
  <dcterms:created xsi:type="dcterms:W3CDTF">2022-08-30T10:18:00Z</dcterms:created>
  <dcterms:modified xsi:type="dcterms:W3CDTF">2022-08-30T10:25:00Z</dcterms:modified>
</cp:coreProperties>
</file>